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ACBE" w14:textId="241272DD" w:rsidR="001E1FD5" w:rsidRPr="001E1FD5" w:rsidRDefault="00547C81" w:rsidP="001E1FD5">
      <w:pPr>
        <w:rPr>
          <w:rFonts w:eastAsia="Times New Roman" w:cs="Times New Roman"/>
          <w:sz w:val="22"/>
          <w:szCs w:val="22"/>
          <w:lang w:val="en-CA"/>
        </w:rPr>
      </w:pP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"https://lh6.googleusercontent.com/_7Q-rWLt_cWKXRwerF5Gyr2KnSzjlZrOEqyTfEmg3HpRIYHQQfJJQg7QVGkcj2csPxgleDLBhK601CDvzegiAi9Vh3BC9NmyOeufJN-QEpkbgTI7j2Ayhii8DE1k5umOAGhGQDXQ" \* MERGEFORMATINET </w:instrText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D4210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2CD6079" wp14:editId="4BFAFA24">
            <wp:extent cx="2700677" cy="812800"/>
            <wp:effectExtent l="0" t="0" r="444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41" cy="8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="001E1FD5" w:rsidRPr="001E1FD5">
        <w:rPr>
          <w:rFonts w:eastAsia="Times New Roman" w:cs="Times New Roman"/>
          <w:sz w:val="22"/>
          <w:szCs w:val="22"/>
          <w:lang w:val="en-CA"/>
        </w:rPr>
        <w:br w:type="textWrapping" w:clear="all"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  <w:t xml:space="preserve">      </w:t>
      </w:r>
      <w:r w:rsidR="00444195">
        <w:rPr>
          <w:rFonts w:eastAsia="Times New Roman" w:cs="Times New Roman"/>
          <w:b/>
          <w:sz w:val="22"/>
          <w:lang w:val="en-CA"/>
        </w:rPr>
        <w:t>MINUTES</w:t>
      </w:r>
    </w:p>
    <w:p w14:paraId="7244BE27" w14:textId="48D36521" w:rsidR="001E1FD5" w:rsidRPr="001E1FD5" w:rsidRDefault="001E1FD5" w:rsidP="001E1FD5">
      <w:pPr>
        <w:spacing w:before="120" w:after="120"/>
        <w:rPr>
          <w:rFonts w:eastAsia="Times New Roman" w:cs="Times New Roman"/>
          <w:b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Title of meeting</w:t>
      </w:r>
      <w:r w:rsidRPr="001E1FD5">
        <w:rPr>
          <w:rFonts w:eastAsia="Times New Roman" w:cs="Times New Roman"/>
          <w:b/>
          <w:sz w:val="22"/>
          <w:lang w:val="en-CA"/>
        </w:rPr>
        <w:t xml:space="preserve">: </w:t>
      </w:r>
      <w:r w:rsidRPr="001E1FD5">
        <w:rPr>
          <w:rFonts w:eastAsia="Times New Roman" w:cs="Times New Roman"/>
          <w:b/>
          <w:sz w:val="22"/>
          <w:lang w:val="en-CA"/>
        </w:rPr>
        <w:tab/>
        <w:t>SLS Executive Meeting</w:t>
      </w:r>
    </w:p>
    <w:p w14:paraId="523FC2CC" w14:textId="7DD9F830" w:rsidR="001E1FD5" w:rsidRPr="001E1FD5" w:rsidRDefault="001E1FD5" w:rsidP="001E1FD5">
      <w:pPr>
        <w:spacing w:before="120" w:after="120"/>
        <w:rPr>
          <w:rFonts w:eastAsia="Times New Roman" w:cs="Times New Roman"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Date:</w:t>
      </w:r>
      <w:r w:rsidR="00B602AE">
        <w:rPr>
          <w:rFonts w:eastAsia="Times New Roman" w:cs="Times New Roman"/>
          <w:sz w:val="22"/>
          <w:lang w:val="en-CA"/>
        </w:rPr>
        <w:t xml:space="preserve"> </w:t>
      </w:r>
      <w:r w:rsidR="00EF4561">
        <w:rPr>
          <w:rFonts w:eastAsia="Times New Roman" w:cs="Times New Roman"/>
          <w:sz w:val="22"/>
          <w:lang w:val="en-CA"/>
        </w:rPr>
        <w:t>May 30</w:t>
      </w:r>
      <w:r w:rsidR="00B602AE">
        <w:rPr>
          <w:rFonts w:eastAsia="Times New Roman" w:cs="Times New Roman"/>
          <w:sz w:val="22"/>
          <w:lang w:val="en-CA"/>
        </w:rPr>
        <w:t>, 2021</w:t>
      </w:r>
    </w:p>
    <w:p w14:paraId="7320E3D9" w14:textId="6525C8DC" w:rsidR="001E1FD5" w:rsidRPr="001E1FD5" w:rsidRDefault="001E1FD5" w:rsidP="001E1FD5">
      <w:pPr>
        <w:spacing w:before="120" w:after="120"/>
        <w:rPr>
          <w:rFonts w:eastAsia="Times New Roman" w:cs="Times New Roman"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Time:</w:t>
      </w:r>
      <w:r w:rsidR="00B602AE">
        <w:rPr>
          <w:rFonts w:eastAsia="Times New Roman" w:cs="Times New Roman"/>
          <w:sz w:val="22"/>
          <w:lang w:val="en-CA"/>
        </w:rPr>
        <w:t xml:space="preserve"> 10:00 AM</w:t>
      </w:r>
    </w:p>
    <w:p w14:paraId="4FD1F092" w14:textId="407DFF17" w:rsidR="001E1FD5" w:rsidRPr="001E1FD5" w:rsidRDefault="001E1FD5" w:rsidP="001E1FD5">
      <w:pPr>
        <w:pBdr>
          <w:bottom w:val="single" w:sz="12" w:space="1" w:color="auto"/>
        </w:pBdr>
        <w:spacing w:before="120" w:after="120"/>
        <w:rPr>
          <w:rFonts w:eastAsia="Times New Roman" w:cs="Times New Roman"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Location:</w:t>
      </w:r>
      <w:r w:rsidR="00B602AE">
        <w:rPr>
          <w:rFonts w:eastAsia="Times New Roman" w:cs="Times New Roman"/>
          <w:sz w:val="22"/>
          <w:lang w:val="en-CA"/>
        </w:rPr>
        <w:t xml:space="preserve"> Zoom Link</w:t>
      </w:r>
      <w:r w:rsidR="007E30F8">
        <w:rPr>
          <w:rFonts w:eastAsia="Times New Roman" w:cs="Times New Roman"/>
          <w:sz w:val="22"/>
          <w:lang w:val="en-CA"/>
        </w:rPr>
        <w:t xml:space="preserve"> </w:t>
      </w:r>
    </w:p>
    <w:p w14:paraId="4406EAE1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(1) Call to Order</w:t>
      </w:r>
    </w:p>
    <w:p w14:paraId="586D8B69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354299FF" w14:textId="77777777" w:rsidTr="00C4364B">
        <w:tc>
          <w:tcPr>
            <w:tcW w:w="10790" w:type="dxa"/>
          </w:tcPr>
          <w:p w14:paraId="7D8A1488" w14:textId="4AF10CB2" w:rsidR="001E1FD5" w:rsidRPr="007F4DAD" w:rsidRDefault="007F4DAD" w:rsidP="00444195">
            <w:pP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  <w:t xml:space="preserve">Meeting called to order </w:t>
            </w:r>
            <w:r w:rsidRPr="00D622D1">
              <w:rPr>
                <w:rFonts w:eastAsia="Times New Roman" w:cs="Times New Roman"/>
                <w:sz w:val="20"/>
                <w:szCs w:val="20"/>
                <w:lang w:val="en-CA"/>
              </w:rPr>
              <w:t>at</w:t>
            </w:r>
            <w:r w:rsidR="00E93A5D" w:rsidRPr="00D622D1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  <w:r w:rsidR="00792877">
              <w:rPr>
                <w:rFonts w:eastAsia="Times New Roman" w:cs="Times New Roman"/>
                <w:sz w:val="20"/>
                <w:szCs w:val="20"/>
                <w:lang w:val="en-CA"/>
              </w:rPr>
              <w:t>10:03 AM</w:t>
            </w:r>
          </w:p>
        </w:tc>
      </w:tr>
    </w:tbl>
    <w:p w14:paraId="571A9763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322EA34E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(2) Roll Call</w:t>
      </w:r>
    </w:p>
    <w:p w14:paraId="423BC838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73CB53ED" w14:textId="77777777" w:rsidTr="00C4364B">
        <w:tc>
          <w:tcPr>
            <w:tcW w:w="10790" w:type="dxa"/>
          </w:tcPr>
          <w:p w14:paraId="6180F125" w14:textId="77777777" w:rsidR="00792877" w:rsidRDefault="00792877" w:rsidP="00792877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Ian Pham</w:t>
            </w:r>
          </w:p>
          <w:p w14:paraId="2AB000AB" w14:textId="77777777" w:rsidR="00792877" w:rsidRDefault="00792877" w:rsidP="00792877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Abbey Fortin</w:t>
            </w:r>
          </w:p>
          <w:p w14:paraId="3D166CFF" w14:textId="436A1D0C" w:rsidR="00792877" w:rsidRDefault="00792877" w:rsidP="00792877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Kyle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Ko</w:t>
            </w:r>
            <w:r w:rsidR="00116956">
              <w:rPr>
                <w:rFonts w:eastAsia="Times New Roman" w:cs="Times New Roman"/>
                <w:sz w:val="20"/>
                <w:szCs w:val="20"/>
                <w:lang w:val="en-CA"/>
              </w:rPr>
              <w:t>marynsky</w:t>
            </w:r>
            <w:proofErr w:type="spellEnd"/>
          </w:p>
          <w:p w14:paraId="20605A6A" w14:textId="77777777" w:rsidR="00792877" w:rsidRDefault="00792877" w:rsidP="00792877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Jatinder Gill</w:t>
            </w:r>
          </w:p>
          <w:p w14:paraId="2B795DF0" w14:textId="77777777" w:rsidR="00792877" w:rsidRDefault="00792877" w:rsidP="00792877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Arjun Dhaliwal</w:t>
            </w:r>
          </w:p>
          <w:p w14:paraId="59CE4FB2" w14:textId="77777777" w:rsidR="00792877" w:rsidRDefault="00792877" w:rsidP="00792877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Paige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Zambonelli</w:t>
            </w:r>
            <w:proofErr w:type="spellEnd"/>
          </w:p>
          <w:p w14:paraId="5AD44EEE" w14:textId="77777777" w:rsidR="00792877" w:rsidRDefault="00792877" w:rsidP="00792877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Ben Turner</w:t>
            </w:r>
          </w:p>
          <w:p w14:paraId="1DE4F68D" w14:textId="77777777" w:rsidR="00792877" w:rsidRDefault="00792877" w:rsidP="00792877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Azat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Perengliyev</w:t>
            </w:r>
            <w:proofErr w:type="spellEnd"/>
          </w:p>
          <w:p w14:paraId="73D33CE3" w14:textId="77777777" w:rsidR="00792877" w:rsidRDefault="00792877" w:rsidP="00792877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Harsh Kang</w:t>
            </w:r>
          </w:p>
          <w:p w14:paraId="0A7CE0DE" w14:textId="09D3BD1D" w:rsidR="00D622D1" w:rsidRPr="00A46E0E" w:rsidRDefault="00792877" w:rsidP="00792877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Baljinder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Bains</w:t>
            </w:r>
          </w:p>
        </w:tc>
      </w:tr>
    </w:tbl>
    <w:p w14:paraId="5A5F9C8A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21053446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(3) Approval of Minutes from Last Meeting</w:t>
      </w:r>
    </w:p>
    <w:p w14:paraId="5FB3289C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B4E0847" w14:textId="77777777" w:rsidTr="00C4364B">
        <w:tc>
          <w:tcPr>
            <w:tcW w:w="10790" w:type="dxa"/>
          </w:tcPr>
          <w:p w14:paraId="25C83372" w14:textId="63EEFB2E" w:rsidR="001E1FD5" w:rsidRDefault="00114E9F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  <w:t>All in approval</w:t>
            </w:r>
            <w:r w:rsidR="00557D76"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  <w:t>:</w:t>
            </w:r>
            <w:r w:rsidR="00557D76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792877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>Arjun motion to pass minutes, Jatinder seconded, all in favour. Motion Passed</w:t>
            </w:r>
          </w:p>
          <w:p w14:paraId="7729D7F0" w14:textId="419826C3" w:rsidR="00557D76" w:rsidRPr="00557D76" w:rsidRDefault="00557D76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1BA04976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6F2EFA26" w14:textId="1A174D0C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(4) President Report (</w:t>
      </w:r>
      <w:r w:rsidR="00B602AE">
        <w:rPr>
          <w:rFonts w:eastAsia="Times New Roman" w:cs="Times New Roman"/>
          <w:b/>
          <w:sz w:val="20"/>
          <w:szCs w:val="20"/>
          <w:u w:val="single"/>
          <w:lang w:val="en-CA"/>
        </w:rPr>
        <w:t>Kyle</w:t>
      </w: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)</w:t>
      </w:r>
    </w:p>
    <w:p w14:paraId="783F6C2D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30320329" w14:textId="77777777" w:rsidTr="00C4364B">
        <w:tc>
          <w:tcPr>
            <w:tcW w:w="10790" w:type="dxa"/>
          </w:tcPr>
          <w:p w14:paraId="3B7F78AE" w14:textId="61C7AC9A" w:rsidR="00393884" w:rsidRDefault="00792877" w:rsidP="00792877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Meeting with Matt and Dean Millard</w:t>
            </w:r>
          </w:p>
          <w:p w14:paraId="3425FB9A" w14:textId="4E3B6C08" w:rsidR="00C76EEB" w:rsidRPr="009B35B3" w:rsidRDefault="00792877" w:rsidP="00444195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Got some documents that supposedly explain 35% off the top of tuition, will look into them further and try to get committee going early June </w:t>
            </w:r>
          </w:p>
        </w:tc>
      </w:tr>
    </w:tbl>
    <w:p w14:paraId="09B008ED" w14:textId="77777777" w:rsidR="001E1FD5" w:rsidRPr="001E1FD5" w:rsidRDefault="001E1FD5" w:rsidP="001E1FD5">
      <w:pPr>
        <w:rPr>
          <w:rFonts w:eastAsia="Times New Roman" w:cs="Times New Roman"/>
          <w:sz w:val="20"/>
          <w:szCs w:val="20"/>
          <w:u w:val="single"/>
          <w:lang w:val="en-CA"/>
        </w:rPr>
      </w:pPr>
    </w:p>
    <w:p w14:paraId="2B5CAE2E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1D92F59A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(5) Reports from Internal Directors</w:t>
      </w:r>
    </w:p>
    <w:p w14:paraId="29E4D516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4ACF730D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(a) Vice Presidents</w:t>
      </w:r>
    </w:p>
    <w:p w14:paraId="137D8D32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529E77FA" w14:textId="2C0A6E75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 xml:space="preserve">(a.1) 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>VP fundraising—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Jatinder Gill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A42FC2E" w14:textId="77777777" w:rsidTr="00C4364B">
        <w:tc>
          <w:tcPr>
            <w:tcW w:w="10790" w:type="dxa"/>
          </w:tcPr>
          <w:p w14:paraId="17B95DCD" w14:textId="404CBDED" w:rsidR="00D622D1" w:rsidRPr="00792877" w:rsidRDefault="00792877" w:rsidP="00792877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792877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Creating new sponsorship package </w:t>
            </w:r>
          </w:p>
          <w:p w14:paraId="5B1F12A0" w14:textId="302A95A2" w:rsidR="00792877" w:rsidRPr="00792877" w:rsidRDefault="00792877" w:rsidP="00792877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792877">
              <w:rPr>
                <w:rFonts w:eastAsia="Times New Roman" w:cs="Times New Roman"/>
                <w:sz w:val="20"/>
                <w:szCs w:val="20"/>
                <w:lang w:val="en-CA"/>
              </w:rPr>
              <w:t>Feedback from others who have been in his position</w:t>
            </w:r>
          </w:p>
          <w:p w14:paraId="6CBB4582" w14:textId="09B3D26B" w:rsidR="00792877" w:rsidRPr="00792877" w:rsidRDefault="00792877" w:rsidP="00792877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792877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Set up a meeting with Chelsea </w:t>
            </w:r>
            <w:proofErr w:type="spellStart"/>
            <w:r w:rsidRPr="00792877">
              <w:rPr>
                <w:rFonts w:eastAsia="Times New Roman" w:cs="Times New Roman"/>
                <w:sz w:val="20"/>
                <w:szCs w:val="20"/>
                <w:lang w:val="en-CA"/>
              </w:rPr>
              <w:t>Debeau</w:t>
            </w:r>
            <w:proofErr w:type="spellEnd"/>
            <w:r w:rsidRPr="00792877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, going to talk strategy about who we should be reaching out to in Metro Vancouver </w:t>
            </w:r>
          </w:p>
          <w:p w14:paraId="246D903B" w14:textId="3F2189E2" w:rsidR="00557D76" w:rsidRPr="009B35B3" w:rsidRDefault="00792877" w:rsidP="00320E5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792877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Discuss with marketing director at his firm and interested in helping out with donations </w:t>
            </w:r>
          </w:p>
        </w:tc>
      </w:tr>
    </w:tbl>
    <w:p w14:paraId="16D134E6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p w14:paraId="72E71A44" w14:textId="21FBB1E1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(a.2)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 xml:space="preserve"> VP Academic 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Ian Pham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F924DC2" w14:textId="77777777" w:rsidTr="00C4364B">
        <w:tc>
          <w:tcPr>
            <w:tcW w:w="10790" w:type="dxa"/>
          </w:tcPr>
          <w:p w14:paraId="01FE5270" w14:textId="77777777" w:rsidR="00393884" w:rsidRDefault="00792877" w:rsidP="00792877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CAN bank contest has come to a close</w:t>
            </w:r>
          </w:p>
          <w:p w14:paraId="4669E8A3" w14:textId="77777777" w:rsidR="00792877" w:rsidRDefault="00792877" w:rsidP="00792877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Prizes went out and received, ran smoothly</w:t>
            </w:r>
          </w:p>
          <w:p w14:paraId="6B568A7A" w14:textId="6D6F21B0" w:rsidR="00792877" w:rsidRDefault="00792877" w:rsidP="00792877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Submitted about 54 CANs/Frameworks</w:t>
            </w:r>
          </w:p>
          <w:p w14:paraId="5B6C3C8B" w14:textId="4EE23CDC" w:rsidR="00792877" w:rsidRDefault="00792877" w:rsidP="00792877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Will send a report for the CAN bank</w:t>
            </w:r>
          </w:p>
          <w:p w14:paraId="7F1DAC23" w14:textId="3D47254F" w:rsidR="00792877" w:rsidRDefault="00792877" w:rsidP="00792877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Looking ahead:</w:t>
            </w:r>
          </w:p>
          <w:p w14:paraId="26E7A42E" w14:textId="5BC1EB45" w:rsidR="00792877" w:rsidRPr="009B35B3" w:rsidRDefault="00792877" w:rsidP="009B35B3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lastRenderedPageBreak/>
              <w:t>Planning workshops for the Fall, other admin stuff such as signing up for lockers – plans are in the works</w:t>
            </w:r>
          </w:p>
        </w:tc>
      </w:tr>
    </w:tbl>
    <w:p w14:paraId="4ABDC52C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6D41FD93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(b) Class Representatives</w:t>
      </w:r>
    </w:p>
    <w:p w14:paraId="17A9F361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6DEA9731" w14:textId="101F3A01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(b.1) 1L (</w:t>
      </w:r>
      <w:proofErr w:type="spellStart"/>
      <w:r w:rsidR="00B602AE">
        <w:rPr>
          <w:rFonts w:eastAsia="Times New Roman" w:cs="Times New Roman"/>
          <w:b/>
          <w:sz w:val="20"/>
          <w:szCs w:val="20"/>
          <w:lang w:val="en-CA"/>
        </w:rPr>
        <w:t>Azat</w:t>
      </w:r>
      <w:proofErr w:type="spellEnd"/>
      <w:r w:rsidRPr="001E1FD5">
        <w:rPr>
          <w:rFonts w:eastAsia="Times New Roman" w:cs="Times New Roman"/>
          <w:b/>
          <w:sz w:val="20"/>
          <w:szCs w:val="20"/>
          <w:lang w:val="en-CA"/>
        </w:rPr>
        <w:t>)</w:t>
      </w:r>
      <w:r w:rsidR="007C1BA5">
        <w:rPr>
          <w:rFonts w:eastAsia="Times New Roman" w:cs="Times New Roman"/>
          <w:b/>
          <w:sz w:val="20"/>
          <w:szCs w:val="20"/>
          <w:lang w:val="en-CA"/>
        </w:rPr>
        <w:t xml:space="preserve"> &amp; Events (Paige) &amp; Chair of Student Life (Harsh)</w:t>
      </w:r>
    </w:p>
    <w:tbl>
      <w:tblPr>
        <w:tblStyle w:val="TableGrid1"/>
        <w:tblW w:w="10806" w:type="dxa"/>
        <w:tblLook w:val="04A0" w:firstRow="1" w:lastRow="0" w:firstColumn="1" w:lastColumn="0" w:noHBand="0" w:noVBand="1"/>
      </w:tblPr>
      <w:tblGrid>
        <w:gridCol w:w="10806"/>
      </w:tblGrid>
      <w:tr w:rsidR="001E1FD5" w:rsidRPr="001E1FD5" w14:paraId="1E409E48" w14:textId="77777777" w:rsidTr="00C4364B">
        <w:trPr>
          <w:trHeight w:val="206"/>
        </w:trPr>
        <w:tc>
          <w:tcPr>
            <w:tcW w:w="10806" w:type="dxa"/>
          </w:tcPr>
          <w:p w14:paraId="5AC5E7CC" w14:textId="77777777" w:rsidR="001E1FD5" w:rsidRDefault="00792877" w:rsidP="0079287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Difficult to plan concrete things not knowing how many people are coming to Kamloops and would be interested in these events</w:t>
            </w:r>
          </w:p>
          <w:p w14:paraId="24F4B621" w14:textId="77777777" w:rsidR="00792877" w:rsidRDefault="00792877" w:rsidP="0079287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Waiting for final yes from the faculty that we are in person</w:t>
            </w:r>
          </w:p>
          <w:p w14:paraId="61B13F85" w14:textId="77777777" w:rsidR="00792877" w:rsidRDefault="00792877" w:rsidP="0079287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Also awaiting 1L final list to help with planning and numbers for orientation week events</w:t>
            </w:r>
          </w:p>
          <w:p w14:paraId="73FA6ACB" w14:textId="77777777" w:rsidR="00792877" w:rsidRDefault="00792877" w:rsidP="0079287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Want to keep 1L and 2L orientation separate, wrap party at the end of the week for both classes together </w:t>
            </w:r>
          </w:p>
          <w:p w14:paraId="1112B0F6" w14:textId="77777777" w:rsidR="008819D6" w:rsidRDefault="008819D6" w:rsidP="0079287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Beach party at marina, include transportation to and from, wine, music etc. </w:t>
            </w:r>
          </w:p>
          <w:p w14:paraId="69C97AC9" w14:textId="77777777" w:rsidR="008819D6" w:rsidRDefault="008819D6" w:rsidP="0079287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Cocktail reception style event at Monte Creek—potentially in lieu of the Casino Night, wherever possible would like to keep things outdoors until fully open and everyone is comfortable </w:t>
            </w:r>
          </w:p>
          <w:p w14:paraId="1CCD8787" w14:textId="77777777" w:rsidR="008819D6" w:rsidRDefault="007C1BA5" w:rsidP="0079287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Lawn bowling event, non-drinking event </w:t>
            </w:r>
          </w:p>
          <w:p w14:paraId="6F9E2C9F" w14:textId="77777777" w:rsidR="007C1BA5" w:rsidRDefault="007C1BA5" w:rsidP="0079287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Scavenger hunt for 1L</w:t>
            </w:r>
          </w:p>
          <w:p w14:paraId="2AD77EE9" w14:textId="77777777" w:rsidR="007C1BA5" w:rsidRDefault="007C1BA5" w:rsidP="0079287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Olympics and trivia can be done outdoors </w:t>
            </w:r>
          </w:p>
          <w:p w14:paraId="3CDC930F" w14:textId="304239D3" w:rsidR="007C1BA5" w:rsidRDefault="007C1BA5" w:rsidP="0079287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Coffee meet ups with professors, potentially at the den </w:t>
            </w:r>
          </w:p>
          <w:p w14:paraId="60CE8623" w14:textId="77777777" w:rsidR="007C1BA5" w:rsidRDefault="007C1BA5" w:rsidP="0079287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Pizza lunch and pancake breakfast</w:t>
            </w:r>
          </w:p>
          <w:p w14:paraId="3E45FA84" w14:textId="77777777" w:rsidR="00586492" w:rsidRDefault="00586492" w:rsidP="0079287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Depends on a lot of things, but have planned events on a high level within the budget </w:t>
            </w:r>
          </w:p>
          <w:p w14:paraId="5BB73387" w14:textId="19123706" w:rsidR="00116956" w:rsidRPr="00792877" w:rsidRDefault="00116956" w:rsidP="0079287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Meet with the orientation committee next week to discuss what they plan vs. what we will plan </w:t>
            </w:r>
          </w:p>
        </w:tc>
      </w:tr>
    </w:tbl>
    <w:p w14:paraId="3004FAA3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4A1007D2" w14:textId="135BB9B4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(b.2) 2L (</w:t>
      </w:r>
      <w:r w:rsidR="007F4DAD">
        <w:rPr>
          <w:rFonts w:eastAsia="Times New Roman" w:cs="Times New Roman"/>
          <w:b/>
          <w:sz w:val="20"/>
          <w:szCs w:val="20"/>
          <w:lang w:val="en-CA"/>
        </w:rPr>
        <w:t>Ma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ddy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 xml:space="preserve">)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43266C03" w14:textId="77777777" w:rsidTr="00C4364B">
        <w:trPr>
          <w:trHeight w:val="318"/>
        </w:trPr>
        <w:tc>
          <w:tcPr>
            <w:tcW w:w="10790" w:type="dxa"/>
          </w:tcPr>
          <w:p w14:paraId="6408DD80" w14:textId="559057C0" w:rsidR="001E1FD5" w:rsidRPr="001E1FD5" w:rsidRDefault="00486898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340A9A3D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15CBE643" w14:textId="1CAB4370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(b.3) 3L (</w:t>
      </w:r>
      <w:r w:rsidR="007F4DAD">
        <w:rPr>
          <w:rFonts w:eastAsia="Times New Roman" w:cs="Times New Roman"/>
          <w:b/>
          <w:sz w:val="20"/>
          <w:szCs w:val="20"/>
          <w:lang w:val="en-CA"/>
        </w:rPr>
        <w:t>Ar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jun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3623717" w14:textId="77777777" w:rsidTr="00C4364B">
        <w:tc>
          <w:tcPr>
            <w:tcW w:w="10790" w:type="dxa"/>
          </w:tcPr>
          <w:p w14:paraId="4A4D527C" w14:textId="08B0513C" w:rsidR="001E1FD5" w:rsidRPr="001E1FD5" w:rsidRDefault="00486898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39E8313E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0394AEF4" w14:textId="54D34C14" w:rsidR="001E1FD5" w:rsidRDefault="00D622D1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>
        <w:rPr>
          <w:rFonts w:eastAsia="Times New Roman" w:cs="Times New Roman"/>
          <w:b/>
          <w:sz w:val="20"/>
          <w:szCs w:val="20"/>
          <w:lang w:val="en-CA"/>
        </w:rPr>
        <w:t>(c) Chair of student life (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Harsh</w:t>
      </w:r>
      <w:r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22D1" w14:paraId="6BBE14A3" w14:textId="77777777" w:rsidTr="00D622D1">
        <w:tc>
          <w:tcPr>
            <w:tcW w:w="10790" w:type="dxa"/>
          </w:tcPr>
          <w:p w14:paraId="2BEE3042" w14:textId="1F3289FC" w:rsidR="00D622D1" w:rsidRPr="00486898" w:rsidRDefault="00486898" w:rsidP="001E1FD5">
            <w:pPr>
              <w:contextualSpacing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 w:rsidRPr="00486898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No updates</w:t>
            </w:r>
          </w:p>
        </w:tc>
      </w:tr>
    </w:tbl>
    <w:p w14:paraId="7A0867E8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2F8721FF" w14:textId="36DE75B1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(d) Events (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Paige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>)</w:t>
      </w:r>
    </w:p>
    <w:p w14:paraId="6E301112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70BC0E90" w14:textId="77777777" w:rsidTr="00C4364B">
        <w:tc>
          <w:tcPr>
            <w:tcW w:w="10790" w:type="dxa"/>
          </w:tcPr>
          <w:p w14:paraId="450BCCC9" w14:textId="361D2958" w:rsidR="001E1FD5" w:rsidRPr="00486898" w:rsidRDefault="00486898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486898"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0F413B40" w14:textId="68C8607F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548AB574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68600D9D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(6) External Reports</w:t>
      </w:r>
    </w:p>
    <w:p w14:paraId="46D6A71C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4E40B7B8" w14:textId="3FCB8F52" w:rsidR="001E1FD5" w:rsidRPr="00DA340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r w:rsidR="00557D76">
        <w:rPr>
          <w:rFonts w:eastAsia="Times New Roman" w:cs="Times New Roman"/>
          <w:b/>
          <w:sz w:val="20"/>
          <w:szCs w:val="20"/>
          <w:lang w:val="en-CA"/>
        </w:rPr>
        <w:t>a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) ILSA (</w:t>
      </w:r>
      <w:r w:rsidR="00393884">
        <w:rPr>
          <w:rFonts w:eastAsia="Times New Roman" w:cs="Times New Roman"/>
          <w:b/>
          <w:sz w:val="20"/>
          <w:szCs w:val="20"/>
          <w:lang w:val="en-CA"/>
        </w:rPr>
        <w:t>Ja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mie</w:t>
      </w:r>
      <w:r w:rsidR="00393884"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3C277AF5" w14:textId="77777777" w:rsidTr="00C4364B">
        <w:tc>
          <w:tcPr>
            <w:tcW w:w="10790" w:type="dxa"/>
          </w:tcPr>
          <w:p w14:paraId="23D4F77F" w14:textId="7C18ED84" w:rsidR="001E1FD5" w:rsidRPr="00486898" w:rsidRDefault="00486898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486898"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51A4EF35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3F7994CD" w14:textId="18C918B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r w:rsidR="00557D76">
        <w:rPr>
          <w:rFonts w:eastAsia="Times New Roman" w:cs="Times New Roman"/>
          <w:b/>
          <w:sz w:val="20"/>
          <w:szCs w:val="20"/>
          <w:lang w:val="en-CA"/>
        </w:rPr>
        <w:t>b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) Communications and Marketing Officer (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Abbey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>)</w:t>
      </w:r>
    </w:p>
    <w:p w14:paraId="364E606E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6BE138EC" w14:textId="77777777" w:rsidTr="00C4364B">
        <w:trPr>
          <w:trHeight w:val="206"/>
        </w:trPr>
        <w:tc>
          <w:tcPr>
            <w:tcW w:w="10790" w:type="dxa"/>
          </w:tcPr>
          <w:p w14:paraId="77D61B46" w14:textId="4D81B11A" w:rsidR="001E1FD5" w:rsidRPr="001E1FD5" w:rsidRDefault="00486898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3A51B689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6BD488E6" w14:textId="75F1F429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 xml:space="preserve">(7) Financial Report 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proofErr w:type="spellStart"/>
      <w:r w:rsidR="00B602AE">
        <w:rPr>
          <w:rFonts w:eastAsia="Times New Roman" w:cs="Times New Roman"/>
          <w:b/>
          <w:sz w:val="20"/>
          <w:szCs w:val="20"/>
          <w:lang w:val="en-CA"/>
        </w:rPr>
        <w:t>Baljinder</w:t>
      </w:r>
      <w:proofErr w:type="spellEnd"/>
      <w:r w:rsidR="009D7A5B">
        <w:rPr>
          <w:rFonts w:eastAsia="Times New Roman" w:cs="Times New Roman"/>
          <w:b/>
          <w:sz w:val="20"/>
          <w:szCs w:val="20"/>
          <w:lang w:val="en-CA"/>
        </w:rPr>
        <w:t>)</w:t>
      </w:r>
    </w:p>
    <w:p w14:paraId="5394C54E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p w14:paraId="0D6234F4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C1D6699" w14:textId="77777777" w:rsidTr="00C4364B">
        <w:tc>
          <w:tcPr>
            <w:tcW w:w="10790" w:type="dxa"/>
          </w:tcPr>
          <w:p w14:paraId="0A02F585" w14:textId="77777777" w:rsidR="001E1FD5" w:rsidRDefault="00116956" w:rsidP="0081448A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Instituting accountability measures to help us make responsible financial decisions as a board</w:t>
            </w:r>
          </w:p>
          <w:p w14:paraId="62DBEE21" w14:textId="77777777" w:rsidR="00116956" w:rsidRDefault="0027663E" w:rsidP="0081448A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Review the budget before asking to finance something </w:t>
            </w:r>
          </w:p>
          <w:p w14:paraId="66E08F81" w14:textId="77777777" w:rsidR="0027663E" w:rsidRDefault="0027663E" w:rsidP="0081448A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Information will be shown to students at Annual General Meeting through income statements and balance sheet</w:t>
            </w:r>
          </w:p>
          <w:p w14:paraId="328D4C41" w14:textId="77777777" w:rsidR="0027663E" w:rsidRDefault="00646030" w:rsidP="0081448A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Draft budgets for each role, finance committee will take that information and make a budget that represents spending for the fiscal year, present it to the board for approval </w:t>
            </w:r>
          </w:p>
          <w:p w14:paraId="0565ACDC" w14:textId="77777777" w:rsidR="00646030" w:rsidRDefault="00646030" w:rsidP="0081448A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Hoping to have finalized budget by June 30</w:t>
            </w:r>
            <w:r w:rsidRPr="00646030">
              <w:rPr>
                <w:rFonts w:eastAsia="Times New Roman" w:cs="Times New Roman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</w:p>
          <w:p w14:paraId="598141A1" w14:textId="77777777" w:rsidR="00FF422C" w:rsidRDefault="00FF422C" w:rsidP="0081448A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Processes are in place to protect individual board members and the SLS as a board</w:t>
            </w:r>
          </w:p>
          <w:p w14:paraId="2B43CA17" w14:textId="77777777" w:rsidR="00FF422C" w:rsidRDefault="00FF422C" w:rsidP="0081448A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Send proposals to board, decide if we want to participate and approve this kind of activity </w:t>
            </w:r>
          </w:p>
          <w:p w14:paraId="312A0ADB" w14:textId="77777777" w:rsidR="00FF422C" w:rsidRDefault="00FF422C" w:rsidP="0081448A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Board members need approval for the board to spend money on behalf of the board, or you will not be reimbursed </w:t>
            </w:r>
          </w:p>
          <w:p w14:paraId="5147185B" w14:textId="25978D3E" w:rsidR="00FF422C" w:rsidRDefault="005A252F" w:rsidP="0081448A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If you deviate from the </w:t>
            </w:r>
            <w:r w:rsidR="002A5162">
              <w:rPr>
                <w:rFonts w:eastAsia="Times New Roman" w:cs="Times New Roman"/>
                <w:sz w:val="20"/>
                <w:szCs w:val="20"/>
                <w:lang w:val="en-CA"/>
              </w:rPr>
              <w:t>budget,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  <w:r w:rsidR="008D6818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then the board does not have authority to approve it </w:t>
            </w:r>
          </w:p>
          <w:p w14:paraId="789212CF" w14:textId="77777777" w:rsidR="00012427" w:rsidRDefault="00012427" w:rsidP="0081448A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Clubs—club funding meeting held once/semester to discuss club proposals, finite number of resources and want to ensure everyone has a fair amount to operate with </w:t>
            </w:r>
          </w:p>
          <w:p w14:paraId="03CD713C" w14:textId="77777777" w:rsidR="00651BD1" w:rsidRDefault="00651BD1" w:rsidP="0081448A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Clubs also submit a reimbursement form with receipts and proposals </w:t>
            </w:r>
          </w:p>
          <w:p w14:paraId="0B963289" w14:textId="35B06846" w:rsidR="00874521" w:rsidRPr="009B35B3" w:rsidRDefault="00B12D32" w:rsidP="009B35B3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lastRenderedPageBreak/>
              <w:t xml:space="preserve">Will be sending transaction and account summaries—how much is in accounts, what is going in and coming out </w:t>
            </w:r>
          </w:p>
        </w:tc>
      </w:tr>
    </w:tbl>
    <w:p w14:paraId="2EF5B13B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229D005F" w14:textId="59DD629F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</w:t>
      </w:r>
      <w:r w:rsidR="00393884">
        <w:rPr>
          <w:rFonts w:eastAsia="Times New Roman" w:cs="Times New Roman"/>
          <w:b/>
          <w:sz w:val="20"/>
          <w:szCs w:val="20"/>
          <w:u w:val="single"/>
          <w:lang w:val="en-CA"/>
        </w:rPr>
        <w:t>8</w:t>
      </w: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 xml:space="preserve">) </w:t>
      </w:r>
      <w:r w:rsidR="00393884">
        <w:rPr>
          <w:rFonts w:eastAsia="Times New Roman" w:cs="Times New Roman"/>
          <w:b/>
          <w:sz w:val="20"/>
          <w:szCs w:val="20"/>
          <w:u w:val="single"/>
          <w:lang w:val="en-CA"/>
        </w:rPr>
        <w:t>Conference (</w:t>
      </w:r>
      <w:r w:rsidR="00B602AE">
        <w:rPr>
          <w:rFonts w:eastAsia="Times New Roman" w:cs="Times New Roman"/>
          <w:b/>
          <w:sz w:val="20"/>
          <w:szCs w:val="20"/>
          <w:u w:val="single"/>
          <w:lang w:val="en-CA"/>
        </w:rPr>
        <w:t>Ben</w:t>
      </w:r>
      <w:r w:rsidR="00393884">
        <w:rPr>
          <w:rFonts w:eastAsia="Times New Roman" w:cs="Times New Roman"/>
          <w:b/>
          <w:sz w:val="20"/>
          <w:szCs w:val="20"/>
          <w:u w:val="single"/>
          <w:lang w:val="en-CA"/>
        </w:rPr>
        <w:t>)</w:t>
      </w:r>
    </w:p>
    <w:p w14:paraId="7C24117A" w14:textId="77777777" w:rsidR="001E1FD5" w:rsidRPr="001E1FD5" w:rsidRDefault="001E1FD5" w:rsidP="001E1FD5">
      <w:pPr>
        <w:rPr>
          <w:rFonts w:eastAsia="Times New Roman" w:cs="Times New Roman"/>
          <w:sz w:val="10"/>
          <w:szCs w:val="10"/>
          <w:lang w:val="en-CA"/>
        </w:rPr>
      </w:pPr>
    </w:p>
    <w:p w14:paraId="0EBF74C7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42287E0D" w14:textId="77777777" w:rsidTr="00C4364B">
        <w:tc>
          <w:tcPr>
            <w:tcW w:w="10790" w:type="dxa"/>
          </w:tcPr>
          <w:p w14:paraId="61EFA8B8" w14:textId="2AABE724" w:rsidR="0021208F" w:rsidRPr="0021208F" w:rsidRDefault="00486898" w:rsidP="00483F1E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26787F15" w14:textId="0454EBEB" w:rsidR="001E1FD5" w:rsidRDefault="001E1FD5" w:rsidP="001E1FD5">
      <w:pPr>
        <w:rPr>
          <w:rFonts w:eastAsia="Times New Roman" w:cs="Times New Roman"/>
          <w:lang w:val="en-CA"/>
        </w:rPr>
      </w:pPr>
    </w:p>
    <w:p w14:paraId="48EB5037" w14:textId="77777777" w:rsidR="00634AC9" w:rsidRPr="001E1FD5" w:rsidRDefault="00634AC9" w:rsidP="001E1FD5">
      <w:pPr>
        <w:rPr>
          <w:rFonts w:eastAsia="Times New Roman" w:cs="Times New Roman"/>
          <w:lang w:val="en-CA"/>
        </w:rPr>
      </w:pPr>
    </w:p>
    <w:p w14:paraId="6C8D726E" w14:textId="71FCCE5F" w:rsidR="004B3238" w:rsidRDefault="00E667C6" w:rsidP="001E1FD5">
      <w:pPr>
        <w:rPr>
          <w:b/>
          <w:sz w:val="22"/>
          <w:szCs w:val="22"/>
          <w:u w:val="single"/>
        </w:rPr>
      </w:pPr>
      <w:r w:rsidRPr="00E667C6">
        <w:rPr>
          <w:b/>
          <w:sz w:val="22"/>
          <w:szCs w:val="22"/>
          <w:u w:val="single"/>
        </w:rPr>
        <w:t>(9) Other Business</w:t>
      </w:r>
    </w:p>
    <w:p w14:paraId="51274106" w14:textId="16A84602" w:rsidR="0063524B" w:rsidRDefault="0063524B" w:rsidP="0063524B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>University Committees (</w:t>
      </w:r>
      <w:proofErr w:type="spellStart"/>
      <w:r>
        <w:rPr>
          <w:rFonts w:eastAsia="Times New Roman" w:cs="Times New Roman"/>
          <w:sz w:val="20"/>
          <w:szCs w:val="20"/>
          <w:lang w:val="en-CA"/>
        </w:rPr>
        <w:t>Baljinder</w:t>
      </w:r>
      <w:proofErr w:type="spellEnd"/>
      <w:r>
        <w:rPr>
          <w:rFonts w:eastAsia="Times New Roman" w:cs="Times New Roman"/>
          <w:sz w:val="20"/>
          <w:szCs w:val="20"/>
          <w:lang w:val="en-CA"/>
        </w:rPr>
        <w:t>)</w:t>
      </w:r>
    </w:p>
    <w:p w14:paraId="50926CB4" w14:textId="07B0DB28" w:rsidR="0063524B" w:rsidRDefault="0063524B" w:rsidP="0063524B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 xml:space="preserve">Wants to make sure that we have processes in committee positions to be posted to the general student body </w:t>
      </w:r>
    </w:p>
    <w:p w14:paraId="26D4359F" w14:textId="0911FB6E" w:rsidR="00AA3D5B" w:rsidRDefault="00AA3D5B" w:rsidP="0063524B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 xml:space="preserve">Default process for opening up a position to students </w:t>
      </w:r>
    </w:p>
    <w:p w14:paraId="127DDD08" w14:textId="11E77332" w:rsidR="0063524B" w:rsidRDefault="0063524B" w:rsidP="0063524B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 xml:space="preserve">Should be practiced when we are able to, time constraints are a hurdle in this </w:t>
      </w:r>
    </w:p>
    <w:p w14:paraId="773AFC88" w14:textId="66C49739" w:rsidR="00275743" w:rsidRDefault="00275743" w:rsidP="0063524B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val="en-CA"/>
        </w:rPr>
      </w:pPr>
      <w:r w:rsidRPr="00275743">
        <w:rPr>
          <w:rFonts w:eastAsia="Times New Roman" w:cs="Times New Roman"/>
          <w:sz w:val="20"/>
          <w:szCs w:val="20"/>
          <w:lang w:val="en-CA"/>
        </w:rPr>
        <w:t>Motion</w:t>
      </w:r>
      <w:r>
        <w:rPr>
          <w:rFonts w:eastAsia="Times New Roman" w:cs="Times New Roman"/>
          <w:sz w:val="20"/>
          <w:szCs w:val="20"/>
          <w:lang w:val="en-CA"/>
        </w:rPr>
        <w:t xml:space="preserve"> by </w:t>
      </w:r>
      <w:proofErr w:type="spellStart"/>
      <w:r>
        <w:rPr>
          <w:rFonts w:eastAsia="Times New Roman" w:cs="Times New Roman"/>
          <w:sz w:val="20"/>
          <w:szCs w:val="20"/>
          <w:lang w:val="en-CA"/>
        </w:rPr>
        <w:t>Baljinder</w:t>
      </w:r>
      <w:proofErr w:type="spellEnd"/>
      <w:r w:rsidRPr="00275743">
        <w:rPr>
          <w:rFonts w:eastAsia="Times New Roman" w:cs="Times New Roman"/>
          <w:sz w:val="20"/>
          <w:szCs w:val="20"/>
          <w:lang w:val="en-CA"/>
        </w:rPr>
        <w:t xml:space="preserve">: To establish a formal process to open board and committee appointment positions to the student body at large, per board discretion. Goal is to provide at least 12 </w:t>
      </w:r>
      <w:proofErr w:type="spellStart"/>
      <w:r w:rsidRPr="00275743">
        <w:rPr>
          <w:rFonts w:eastAsia="Times New Roman" w:cs="Times New Roman"/>
          <w:sz w:val="20"/>
          <w:szCs w:val="20"/>
          <w:lang w:val="en-CA"/>
        </w:rPr>
        <w:t>hours notice</w:t>
      </w:r>
      <w:proofErr w:type="spellEnd"/>
      <w:r w:rsidRPr="00275743">
        <w:rPr>
          <w:rFonts w:eastAsia="Times New Roman" w:cs="Times New Roman"/>
          <w:sz w:val="20"/>
          <w:szCs w:val="20"/>
          <w:lang w:val="en-CA"/>
        </w:rPr>
        <w:t xml:space="preserve"> to students, when available, about the opening of a position.</w:t>
      </w:r>
      <w:r>
        <w:rPr>
          <w:rFonts w:eastAsia="Times New Roman" w:cs="Times New Roman"/>
          <w:sz w:val="20"/>
          <w:szCs w:val="20"/>
          <w:lang w:val="en-CA"/>
        </w:rPr>
        <w:t xml:space="preserve"> Seconded by Ian, all in favour. Motion Passed</w:t>
      </w:r>
    </w:p>
    <w:p w14:paraId="4E340C9B" w14:textId="67D88D4F" w:rsidR="00155A0A" w:rsidRPr="00FA6AD4" w:rsidRDefault="00C050E7" w:rsidP="00FA6AD4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>Approved Abbey to the CBA representative position</w:t>
      </w:r>
    </w:p>
    <w:p w14:paraId="0AF3425C" w14:textId="44811320" w:rsidR="0021208F" w:rsidRPr="0063524B" w:rsidRDefault="00C27BEE" w:rsidP="0063524B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val="en-CA"/>
        </w:rPr>
      </w:pPr>
      <w:r w:rsidRPr="0063524B">
        <w:rPr>
          <w:rFonts w:eastAsia="Times New Roman" w:cs="Times New Roman"/>
          <w:sz w:val="20"/>
          <w:szCs w:val="20"/>
          <w:lang w:val="en-CA"/>
        </w:rPr>
        <w:t xml:space="preserve">Meeting Closed @ </w:t>
      </w:r>
      <w:r w:rsidR="00155839">
        <w:rPr>
          <w:rFonts w:eastAsia="Times New Roman" w:cs="Times New Roman"/>
          <w:sz w:val="20"/>
          <w:szCs w:val="20"/>
          <w:lang w:val="en-CA"/>
        </w:rPr>
        <w:t>11</w:t>
      </w:r>
      <w:r w:rsidRPr="0063524B">
        <w:rPr>
          <w:rFonts w:eastAsia="Times New Roman" w:cs="Times New Roman"/>
          <w:sz w:val="20"/>
          <w:szCs w:val="20"/>
          <w:lang w:val="en-CA"/>
        </w:rPr>
        <w:t>:</w:t>
      </w:r>
      <w:r w:rsidR="00155839">
        <w:rPr>
          <w:rFonts w:eastAsia="Times New Roman" w:cs="Times New Roman"/>
          <w:sz w:val="20"/>
          <w:szCs w:val="20"/>
          <w:lang w:val="en-CA"/>
        </w:rPr>
        <w:t>2</w:t>
      </w:r>
      <w:r w:rsidR="007E13BF">
        <w:rPr>
          <w:rFonts w:eastAsia="Times New Roman" w:cs="Times New Roman"/>
          <w:sz w:val="20"/>
          <w:szCs w:val="20"/>
          <w:lang w:val="en-CA"/>
        </w:rPr>
        <w:t>7</w:t>
      </w:r>
      <w:r w:rsidRPr="0063524B">
        <w:rPr>
          <w:rFonts w:eastAsia="Times New Roman" w:cs="Times New Roman"/>
          <w:sz w:val="20"/>
          <w:szCs w:val="20"/>
          <w:lang w:val="en-CA"/>
        </w:rPr>
        <w:t xml:space="preserve"> AM </w:t>
      </w:r>
    </w:p>
    <w:sectPr w:rsidR="0021208F" w:rsidRPr="0063524B" w:rsidSect="00DE0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D097" w14:textId="77777777" w:rsidR="00405C4D" w:rsidRDefault="00405C4D" w:rsidP="00DE0306">
      <w:r>
        <w:separator/>
      </w:r>
    </w:p>
  </w:endnote>
  <w:endnote w:type="continuationSeparator" w:id="0">
    <w:p w14:paraId="5BA52259" w14:textId="77777777" w:rsidR="00405C4D" w:rsidRDefault="00405C4D" w:rsidP="00DE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郌=亀̛怀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ambria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FAD2" w14:textId="77777777" w:rsidR="00A31C13" w:rsidRDefault="00A31C13" w:rsidP="00965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50B2E" w14:textId="77777777" w:rsidR="00A31C13" w:rsidRDefault="00A31C13" w:rsidP="0086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8A32" w14:textId="77777777" w:rsidR="00A31C13" w:rsidRDefault="00A31C13" w:rsidP="00965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0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9F64BA" w14:textId="77777777" w:rsidR="00A31C13" w:rsidRPr="001D7E5A" w:rsidRDefault="00A31C13" w:rsidP="00860B45">
    <w:pPr>
      <w:pStyle w:val="Footer"/>
      <w:ind w:right="360"/>
      <w:jc w:val="center"/>
      <w:rPr>
        <w:rFonts w:ascii="ZapfHumnst BT" w:hAnsi="ZapfHumnst BT" w:cs="Times New Roman"/>
        <w:color w:val="162934"/>
        <w:sz w:val="18"/>
        <w:szCs w:val="18"/>
      </w:rPr>
    </w:pPr>
    <w:r w:rsidRPr="001D7E5A">
      <w:rPr>
        <w:rFonts w:ascii="ZapfHumnst BT" w:hAnsi="ZapfHumnst BT" w:cs="Times New Roman"/>
        <w:color w:val="162934"/>
        <w:sz w:val="18"/>
        <w:szCs w:val="18"/>
        <w:shd w:val="clear" w:color="auto" w:fill="FFFFFF"/>
      </w:rPr>
      <w:t>900 McGill Road</w:t>
    </w:r>
    <w:r w:rsidRPr="001D7E5A">
      <w:rPr>
        <w:rFonts w:ascii="ZapfHumnst BT" w:hAnsi="ZapfHumnst BT" w:cs="Times New Roman"/>
        <w:color w:val="162934"/>
        <w:sz w:val="18"/>
        <w:szCs w:val="18"/>
      </w:rPr>
      <w:t xml:space="preserve">, </w:t>
    </w:r>
    <w:r w:rsidRPr="001D7E5A">
      <w:rPr>
        <w:rFonts w:ascii="ZapfHumnst BT" w:hAnsi="ZapfHumnst BT" w:cs="Times New Roman"/>
        <w:color w:val="162934"/>
        <w:sz w:val="18"/>
        <w:szCs w:val="18"/>
        <w:shd w:val="clear" w:color="auto" w:fill="FFFFFF"/>
      </w:rPr>
      <w:t>Kamloops, BC, Canada V2C 0C8</w:t>
    </w:r>
  </w:p>
  <w:p w14:paraId="6DE7EEC3" w14:textId="65DAA131" w:rsidR="00A31C13" w:rsidRPr="001D7E5A" w:rsidRDefault="00A31C13" w:rsidP="001D7E5A">
    <w:pPr>
      <w:pStyle w:val="Footer"/>
      <w:jc w:val="center"/>
      <w:rPr>
        <w:sz w:val="18"/>
        <w:szCs w:val="18"/>
      </w:rPr>
    </w:pPr>
    <w:r w:rsidRPr="001D7E5A">
      <w:rPr>
        <w:rFonts w:ascii="ZapfHumnst BT" w:hAnsi="ZapfHumnst BT" w:cs="Times New Roman"/>
        <w:color w:val="162934"/>
        <w:sz w:val="18"/>
        <w:szCs w:val="18"/>
      </w:rPr>
      <w:t xml:space="preserve">Email: </w:t>
    </w:r>
    <w:r w:rsidR="00C01152">
      <w:rPr>
        <w:rFonts w:ascii="ZapfHumnst BT" w:hAnsi="ZapfHumnst BT" w:cs="Times New Roman"/>
        <w:color w:val="162934"/>
        <w:sz w:val="18"/>
        <w:szCs w:val="18"/>
      </w:rPr>
      <w:t>truslsexec@gmail</w:t>
    </w:r>
    <w:r w:rsidRPr="001D7E5A">
      <w:rPr>
        <w:rFonts w:ascii="ZapfHumnst BT" w:hAnsi="ZapfHumnst BT" w:cs="Times New Roman"/>
        <w:color w:val="162934"/>
        <w:sz w:val="18"/>
        <w:szCs w:val="18"/>
      </w:rPr>
      <w:t>.c</w:t>
    </w:r>
    <w:r w:rsidR="00C01152">
      <w:rPr>
        <w:rFonts w:ascii="ZapfHumnst BT" w:hAnsi="ZapfHumnst BT" w:cs="Times New Roman"/>
        <w:color w:val="162934"/>
        <w:sz w:val="18"/>
        <w:szCs w:val="18"/>
      </w:rPr>
      <w:t>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A868" w14:textId="77777777" w:rsidR="00C01152" w:rsidRDefault="00C01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B714" w14:textId="77777777" w:rsidR="00405C4D" w:rsidRDefault="00405C4D" w:rsidP="00DE0306">
      <w:r>
        <w:separator/>
      </w:r>
    </w:p>
  </w:footnote>
  <w:footnote w:type="continuationSeparator" w:id="0">
    <w:p w14:paraId="71C317DA" w14:textId="77777777" w:rsidR="00405C4D" w:rsidRDefault="00405C4D" w:rsidP="00DE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1564" w14:textId="77777777" w:rsidR="00C01152" w:rsidRDefault="00C01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0812" w14:textId="77777777" w:rsidR="00C01152" w:rsidRDefault="00C01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D5D3" w14:textId="77777777" w:rsidR="00C01152" w:rsidRDefault="00C01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AC26F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E3396"/>
    <w:multiLevelType w:val="hybridMultilevel"/>
    <w:tmpl w:val="7108A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B6C44"/>
    <w:multiLevelType w:val="hybridMultilevel"/>
    <w:tmpl w:val="55AC05DE"/>
    <w:lvl w:ilvl="0" w:tplc="87D6B83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E84481"/>
    <w:multiLevelType w:val="hybridMultilevel"/>
    <w:tmpl w:val="73E6D68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680558"/>
    <w:multiLevelType w:val="multilevel"/>
    <w:tmpl w:val="9CB0935E"/>
    <w:lvl w:ilvl="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D72D5"/>
    <w:multiLevelType w:val="hybridMultilevel"/>
    <w:tmpl w:val="9CA4AE2A"/>
    <w:lvl w:ilvl="0" w:tplc="222E8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337D8"/>
    <w:multiLevelType w:val="hybridMultilevel"/>
    <w:tmpl w:val="2F96EF2E"/>
    <w:lvl w:ilvl="0" w:tplc="87D6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528E"/>
    <w:multiLevelType w:val="hybridMultilevel"/>
    <w:tmpl w:val="BD48F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A0CF9"/>
    <w:multiLevelType w:val="hybridMultilevel"/>
    <w:tmpl w:val="32E00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BA282D"/>
    <w:multiLevelType w:val="hybridMultilevel"/>
    <w:tmpl w:val="24AC4DB8"/>
    <w:lvl w:ilvl="0" w:tplc="87D6B83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2F2E97"/>
    <w:multiLevelType w:val="hybridMultilevel"/>
    <w:tmpl w:val="8932D288"/>
    <w:lvl w:ilvl="0" w:tplc="6C824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776EF"/>
    <w:multiLevelType w:val="hybridMultilevel"/>
    <w:tmpl w:val="0E2C295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B713779"/>
    <w:multiLevelType w:val="hybridMultilevel"/>
    <w:tmpl w:val="EA601E1E"/>
    <w:lvl w:ilvl="0" w:tplc="546E5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0297"/>
    <w:multiLevelType w:val="hybridMultilevel"/>
    <w:tmpl w:val="15026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0454C1"/>
    <w:multiLevelType w:val="hybridMultilevel"/>
    <w:tmpl w:val="67D6E79C"/>
    <w:lvl w:ilvl="0" w:tplc="87D6B83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32074"/>
    <w:multiLevelType w:val="hybridMultilevel"/>
    <w:tmpl w:val="97B0BF28"/>
    <w:lvl w:ilvl="0" w:tplc="93BC09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0EE9"/>
    <w:multiLevelType w:val="hybridMultilevel"/>
    <w:tmpl w:val="DB76BFEC"/>
    <w:lvl w:ilvl="0" w:tplc="5C187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A1140"/>
    <w:multiLevelType w:val="hybridMultilevel"/>
    <w:tmpl w:val="CB88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C63A7"/>
    <w:multiLevelType w:val="hybridMultilevel"/>
    <w:tmpl w:val="AB4C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C6DBD"/>
    <w:multiLevelType w:val="hybridMultilevel"/>
    <w:tmpl w:val="94667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8F2F68"/>
    <w:multiLevelType w:val="hybridMultilevel"/>
    <w:tmpl w:val="BFF24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50281"/>
    <w:multiLevelType w:val="hybridMultilevel"/>
    <w:tmpl w:val="6166D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B5C41"/>
    <w:multiLevelType w:val="hybridMultilevel"/>
    <w:tmpl w:val="2F508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35625C"/>
    <w:multiLevelType w:val="hybridMultilevel"/>
    <w:tmpl w:val="9E50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6237A"/>
    <w:multiLevelType w:val="hybridMultilevel"/>
    <w:tmpl w:val="8868A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584455"/>
    <w:multiLevelType w:val="hybridMultilevel"/>
    <w:tmpl w:val="7116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13408C"/>
    <w:multiLevelType w:val="hybridMultilevel"/>
    <w:tmpl w:val="AF2A6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EA5972"/>
    <w:multiLevelType w:val="hybridMultilevel"/>
    <w:tmpl w:val="AE0ED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B641D"/>
    <w:multiLevelType w:val="hybridMultilevel"/>
    <w:tmpl w:val="7FE4AA4E"/>
    <w:lvl w:ilvl="0" w:tplc="5C861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85571"/>
    <w:multiLevelType w:val="hybridMultilevel"/>
    <w:tmpl w:val="CA7C8EC2"/>
    <w:lvl w:ilvl="0" w:tplc="602A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F19FA"/>
    <w:multiLevelType w:val="hybridMultilevel"/>
    <w:tmpl w:val="935A7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4401FE"/>
    <w:multiLevelType w:val="hybridMultilevel"/>
    <w:tmpl w:val="3272C788"/>
    <w:lvl w:ilvl="0" w:tplc="87D6B83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260B29"/>
    <w:multiLevelType w:val="hybridMultilevel"/>
    <w:tmpl w:val="8898C308"/>
    <w:lvl w:ilvl="0" w:tplc="87D6B83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65B35193"/>
    <w:multiLevelType w:val="hybridMultilevel"/>
    <w:tmpl w:val="8290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11DCC"/>
    <w:multiLevelType w:val="hybridMultilevel"/>
    <w:tmpl w:val="A5460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F3DDE"/>
    <w:multiLevelType w:val="hybridMultilevel"/>
    <w:tmpl w:val="5CF0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19"/>
  </w:num>
  <w:num w:numId="5">
    <w:abstractNumId w:val="1"/>
  </w:num>
  <w:num w:numId="6">
    <w:abstractNumId w:val="27"/>
  </w:num>
  <w:num w:numId="7">
    <w:abstractNumId w:val="25"/>
  </w:num>
  <w:num w:numId="8">
    <w:abstractNumId w:val="34"/>
  </w:num>
  <w:num w:numId="9">
    <w:abstractNumId w:val="7"/>
  </w:num>
  <w:num w:numId="10">
    <w:abstractNumId w:val="13"/>
  </w:num>
  <w:num w:numId="11">
    <w:abstractNumId w:val="18"/>
  </w:num>
  <w:num w:numId="12">
    <w:abstractNumId w:val="21"/>
  </w:num>
  <w:num w:numId="13">
    <w:abstractNumId w:val="30"/>
  </w:num>
  <w:num w:numId="14">
    <w:abstractNumId w:val="20"/>
  </w:num>
  <w:num w:numId="15">
    <w:abstractNumId w:val="15"/>
  </w:num>
  <w:num w:numId="16">
    <w:abstractNumId w:val="8"/>
  </w:num>
  <w:num w:numId="17">
    <w:abstractNumId w:val="26"/>
  </w:num>
  <w:num w:numId="18">
    <w:abstractNumId w:val="17"/>
  </w:num>
  <w:num w:numId="19">
    <w:abstractNumId w:val="22"/>
  </w:num>
  <w:num w:numId="20">
    <w:abstractNumId w:val="24"/>
  </w:num>
  <w:num w:numId="21">
    <w:abstractNumId w:val="33"/>
  </w:num>
  <w:num w:numId="22">
    <w:abstractNumId w:val="3"/>
  </w:num>
  <w:num w:numId="23">
    <w:abstractNumId w:val="4"/>
  </w:num>
  <w:num w:numId="24">
    <w:abstractNumId w:val="35"/>
  </w:num>
  <w:num w:numId="25">
    <w:abstractNumId w:val="12"/>
  </w:num>
  <w:num w:numId="26">
    <w:abstractNumId w:val="28"/>
  </w:num>
  <w:num w:numId="27">
    <w:abstractNumId w:val="5"/>
  </w:num>
  <w:num w:numId="28">
    <w:abstractNumId w:val="10"/>
  </w:num>
  <w:num w:numId="29">
    <w:abstractNumId w:val="29"/>
  </w:num>
  <w:num w:numId="30">
    <w:abstractNumId w:val="16"/>
  </w:num>
  <w:num w:numId="31">
    <w:abstractNumId w:val="32"/>
  </w:num>
  <w:num w:numId="32">
    <w:abstractNumId w:val="2"/>
  </w:num>
  <w:num w:numId="33">
    <w:abstractNumId w:val="14"/>
  </w:num>
  <w:num w:numId="34">
    <w:abstractNumId w:val="31"/>
  </w:num>
  <w:num w:numId="35">
    <w:abstractNumId w:val="9"/>
  </w:num>
  <w:num w:numId="3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06"/>
    <w:rsid w:val="00000B10"/>
    <w:rsid w:val="00001B2A"/>
    <w:rsid w:val="000032D4"/>
    <w:rsid w:val="00011615"/>
    <w:rsid w:val="00012427"/>
    <w:rsid w:val="00017135"/>
    <w:rsid w:val="000268C7"/>
    <w:rsid w:val="000534A3"/>
    <w:rsid w:val="00066EAD"/>
    <w:rsid w:val="00067FAC"/>
    <w:rsid w:val="0007237B"/>
    <w:rsid w:val="000763C6"/>
    <w:rsid w:val="000833BB"/>
    <w:rsid w:val="0009195C"/>
    <w:rsid w:val="000A195F"/>
    <w:rsid w:val="000B4AB5"/>
    <w:rsid w:val="000B78C2"/>
    <w:rsid w:val="000C0979"/>
    <w:rsid w:val="000C09A5"/>
    <w:rsid w:val="000D12BE"/>
    <w:rsid w:val="000D1F00"/>
    <w:rsid w:val="000D351F"/>
    <w:rsid w:val="000D481B"/>
    <w:rsid w:val="000D7983"/>
    <w:rsid w:val="000D7EFF"/>
    <w:rsid w:val="000D7FAC"/>
    <w:rsid w:val="000F4107"/>
    <w:rsid w:val="00110458"/>
    <w:rsid w:val="00114E9F"/>
    <w:rsid w:val="00116956"/>
    <w:rsid w:val="00143985"/>
    <w:rsid w:val="001446DC"/>
    <w:rsid w:val="00155124"/>
    <w:rsid w:val="00155839"/>
    <w:rsid w:val="00155A0A"/>
    <w:rsid w:val="001601DF"/>
    <w:rsid w:val="0017018B"/>
    <w:rsid w:val="00186A43"/>
    <w:rsid w:val="001B36CC"/>
    <w:rsid w:val="001B6CAC"/>
    <w:rsid w:val="001C145F"/>
    <w:rsid w:val="001D60DD"/>
    <w:rsid w:val="001D7E5A"/>
    <w:rsid w:val="001E163B"/>
    <w:rsid w:val="001E1FD5"/>
    <w:rsid w:val="001E452B"/>
    <w:rsid w:val="001F07BE"/>
    <w:rsid w:val="001F45ED"/>
    <w:rsid w:val="001F6AD4"/>
    <w:rsid w:val="001F7B11"/>
    <w:rsid w:val="001F7F3C"/>
    <w:rsid w:val="002043AA"/>
    <w:rsid w:val="00206FF9"/>
    <w:rsid w:val="0020786B"/>
    <w:rsid w:val="0021208F"/>
    <w:rsid w:val="00237E3F"/>
    <w:rsid w:val="00251934"/>
    <w:rsid w:val="00255955"/>
    <w:rsid w:val="00262BCB"/>
    <w:rsid w:val="0026435C"/>
    <w:rsid w:val="00275743"/>
    <w:rsid w:val="0027663E"/>
    <w:rsid w:val="00286C20"/>
    <w:rsid w:val="00290F6E"/>
    <w:rsid w:val="002A5162"/>
    <w:rsid w:val="002B0A13"/>
    <w:rsid w:val="002B2C2A"/>
    <w:rsid w:val="002B2E62"/>
    <w:rsid w:val="002B62E3"/>
    <w:rsid w:val="002E2860"/>
    <w:rsid w:val="002F05C1"/>
    <w:rsid w:val="002F788F"/>
    <w:rsid w:val="00320E55"/>
    <w:rsid w:val="0032336C"/>
    <w:rsid w:val="00334826"/>
    <w:rsid w:val="0033573E"/>
    <w:rsid w:val="00343CEE"/>
    <w:rsid w:val="00392A33"/>
    <w:rsid w:val="00393884"/>
    <w:rsid w:val="003B1C59"/>
    <w:rsid w:val="003C2655"/>
    <w:rsid w:val="003E467F"/>
    <w:rsid w:val="00405C4D"/>
    <w:rsid w:val="00426623"/>
    <w:rsid w:val="004320B8"/>
    <w:rsid w:val="00434C2C"/>
    <w:rsid w:val="00442191"/>
    <w:rsid w:val="00443752"/>
    <w:rsid w:val="00444195"/>
    <w:rsid w:val="0044720F"/>
    <w:rsid w:val="0045225D"/>
    <w:rsid w:val="004522E8"/>
    <w:rsid w:val="00465AF3"/>
    <w:rsid w:val="00483F1E"/>
    <w:rsid w:val="00486898"/>
    <w:rsid w:val="00497023"/>
    <w:rsid w:val="0049774A"/>
    <w:rsid w:val="004A4194"/>
    <w:rsid w:val="004B3238"/>
    <w:rsid w:val="004B7628"/>
    <w:rsid w:val="004C3901"/>
    <w:rsid w:val="004C67A4"/>
    <w:rsid w:val="00503068"/>
    <w:rsid w:val="005070BA"/>
    <w:rsid w:val="00512016"/>
    <w:rsid w:val="00513701"/>
    <w:rsid w:val="0052581D"/>
    <w:rsid w:val="00531786"/>
    <w:rsid w:val="00547C81"/>
    <w:rsid w:val="00555AF9"/>
    <w:rsid w:val="00557D76"/>
    <w:rsid w:val="005637FC"/>
    <w:rsid w:val="00563ECC"/>
    <w:rsid w:val="0056656E"/>
    <w:rsid w:val="00567726"/>
    <w:rsid w:val="00575B6B"/>
    <w:rsid w:val="00586492"/>
    <w:rsid w:val="00592D9D"/>
    <w:rsid w:val="005A07AF"/>
    <w:rsid w:val="005A252F"/>
    <w:rsid w:val="005B417A"/>
    <w:rsid w:val="005B4D34"/>
    <w:rsid w:val="005D04D4"/>
    <w:rsid w:val="005D2B12"/>
    <w:rsid w:val="005E1212"/>
    <w:rsid w:val="005E1AAE"/>
    <w:rsid w:val="00602FDC"/>
    <w:rsid w:val="0060761B"/>
    <w:rsid w:val="0061386A"/>
    <w:rsid w:val="006205D3"/>
    <w:rsid w:val="0062698C"/>
    <w:rsid w:val="006334D0"/>
    <w:rsid w:val="00633A0A"/>
    <w:rsid w:val="00634AC9"/>
    <w:rsid w:val="00634F44"/>
    <w:rsid w:val="0063524B"/>
    <w:rsid w:val="00637089"/>
    <w:rsid w:val="006416A9"/>
    <w:rsid w:val="0064202C"/>
    <w:rsid w:val="00642ECD"/>
    <w:rsid w:val="00643175"/>
    <w:rsid w:val="00646030"/>
    <w:rsid w:val="00647A3F"/>
    <w:rsid w:val="00651BD1"/>
    <w:rsid w:val="00654524"/>
    <w:rsid w:val="00656AAA"/>
    <w:rsid w:val="0066074E"/>
    <w:rsid w:val="00684B75"/>
    <w:rsid w:val="00687633"/>
    <w:rsid w:val="00692853"/>
    <w:rsid w:val="006A5FF6"/>
    <w:rsid w:val="006B7ADC"/>
    <w:rsid w:val="006D5CF2"/>
    <w:rsid w:val="006F25EA"/>
    <w:rsid w:val="006F694C"/>
    <w:rsid w:val="00713A1E"/>
    <w:rsid w:val="00717689"/>
    <w:rsid w:val="00717FF4"/>
    <w:rsid w:val="00727773"/>
    <w:rsid w:val="00727B0D"/>
    <w:rsid w:val="00730A7B"/>
    <w:rsid w:val="00740513"/>
    <w:rsid w:val="00741A6A"/>
    <w:rsid w:val="00744DEB"/>
    <w:rsid w:val="0075268C"/>
    <w:rsid w:val="00774570"/>
    <w:rsid w:val="00774D37"/>
    <w:rsid w:val="00786861"/>
    <w:rsid w:val="007907D8"/>
    <w:rsid w:val="00792877"/>
    <w:rsid w:val="0079507E"/>
    <w:rsid w:val="00795E95"/>
    <w:rsid w:val="0079738F"/>
    <w:rsid w:val="007A2F96"/>
    <w:rsid w:val="007A3C71"/>
    <w:rsid w:val="007A6732"/>
    <w:rsid w:val="007B19E1"/>
    <w:rsid w:val="007C1BA5"/>
    <w:rsid w:val="007C299F"/>
    <w:rsid w:val="007E13BF"/>
    <w:rsid w:val="007E29DF"/>
    <w:rsid w:val="007E30F8"/>
    <w:rsid w:val="007E7BFB"/>
    <w:rsid w:val="007F095C"/>
    <w:rsid w:val="007F4DAD"/>
    <w:rsid w:val="008108EF"/>
    <w:rsid w:val="00810F49"/>
    <w:rsid w:val="00813204"/>
    <w:rsid w:val="0081448A"/>
    <w:rsid w:val="0082043D"/>
    <w:rsid w:val="00827C3A"/>
    <w:rsid w:val="00837697"/>
    <w:rsid w:val="00852856"/>
    <w:rsid w:val="00860B45"/>
    <w:rsid w:val="008622C6"/>
    <w:rsid w:val="00864ED5"/>
    <w:rsid w:val="00871457"/>
    <w:rsid w:val="00874521"/>
    <w:rsid w:val="00877081"/>
    <w:rsid w:val="00880F8A"/>
    <w:rsid w:val="008819D6"/>
    <w:rsid w:val="00882D26"/>
    <w:rsid w:val="00884763"/>
    <w:rsid w:val="008B3F5C"/>
    <w:rsid w:val="008C6579"/>
    <w:rsid w:val="008D6818"/>
    <w:rsid w:val="008E1AF3"/>
    <w:rsid w:val="008E2121"/>
    <w:rsid w:val="008E252A"/>
    <w:rsid w:val="00904452"/>
    <w:rsid w:val="00911F61"/>
    <w:rsid w:val="00911FC7"/>
    <w:rsid w:val="00917880"/>
    <w:rsid w:val="00920293"/>
    <w:rsid w:val="00925E77"/>
    <w:rsid w:val="0093391E"/>
    <w:rsid w:val="009339D3"/>
    <w:rsid w:val="00955397"/>
    <w:rsid w:val="00965855"/>
    <w:rsid w:val="00966D78"/>
    <w:rsid w:val="00991234"/>
    <w:rsid w:val="00993833"/>
    <w:rsid w:val="009B35B3"/>
    <w:rsid w:val="009B4D73"/>
    <w:rsid w:val="009C70FF"/>
    <w:rsid w:val="009C783A"/>
    <w:rsid w:val="009D5760"/>
    <w:rsid w:val="009D5BB3"/>
    <w:rsid w:val="009D7A5B"/>
    <w:rsid w:val="009E2724"/>
    <w:rsid w:val="009E2B11"/>
    <w:rsid w:val="009E6790"/>
    <w:rsid w:val="009F733E"/>
    <w:rsid w:val="00A03EA5"/>
    <w:rsid w:val="00A0563D"/>
    <w:rsid w:val="00A148C7"/>
    <w:rsid w:val="00A15D67"/>
    <w:rsid w:val="00A16B9F"/>
    <w:rsid w:val="00A30F15"/>
    <w:rsid w:val="00A31C13"/>
    <w:rsid w:val="00A339F4"/>
    <w:rsid w:val="00A36B8C"/>
    <w:rsid w:val="00A37A67"/>
    <w:rsid w:val="00A426CD"/>
    <w:rsid w:val="00A46E0E"/>
    <w:rsid w:val="00A60B4C"/>
    <w:rsid w:val="00A63E56"/>
    <w:rsid w:val="00A6547E"/>
    <w:rsid w:val="00A663B1"/>
    <w:rsid w:val="00AA3D5B"/>
    <w:rsid w:val="00AA7531"/>
    <w:rsid w:val="00AD12EC"/>
    <w:rsid w:val="00AD7552"/>
    <w:rsid w:val="00B0255B"/>
    <w:rsid w:val="00B03633"/>
    <w:rsid w:val="00B12D32"/>
    <w:rsid w:val="00B1302A"/>
    <w:rsid w:val="00B14004"/>
    <w:rsid w:val="00B328DB"/>
    <w:rsid w:val="00B40D5B"/>
    <w:rsid w:val="00B51480"/>
    <w:rsid w:val="00B602AE"/>
    <w:rsid w:val="00B65D3C"/>
    <w:rsid w:val="00B66EC1"/>
    <w:rsid w:val="00B777AA"/>
    <w:rsid w:val="00B80986"/>
    <w:rsid w:val="00B85AF2"/>
    <w:rsid w:val="00BC4635"/>
    <w:rsid w:val="00BD3DD1"/>
    <w:rsid w:val="00BE3C0C"/>
    <w:rsid w:val="00BE5F6D"/>
    <w:rsid w:val="00BF2EA5"/>
    <w:rsid w:val="00C01152"/>
    <w:rsid w:val="00C050E7"/>
    <w:rsid w:val="00C065F9"/>
    <w:rsid w:val="00C107BB"/>
    <w:rsid w:val="00C1347C"/>
    <w:rsid w:val="00C27BEE"/>
    <w:rsid w:val="00C570C1"/>
    <w:rsid w:val="00C60387"/>
    <w:rsid w:val="00C662AD"/>
    <w:rsid w:val="00C7354F"/>
    <w:rsid w:val="00C76EEB"/>
    <w:rsid w:val="00C847D6"/>
    <w:rsid w:val="00C94109"/>
    <w:rsid w:val="00CA0459"/>
    <w:rsid w:val="00CB3F7C"/>
    <w:rsid w:val="00CC657E"/>
    <w:rsid w:val="00CC6B8A"/>
    <w:rsid w:val="00CD26BD"/>
    <w:rsid w:val="00CD7B5C"/>
    <w:rsid w:val="00D01099"/>
    <w:rsid w:val="00D0305F"/>
    <w:rsid w:val="00D056C4"/>
    <w:rsid w:val="00D149AA"/>
    <w:rsid w:val="00D25250"/>
    <w:rsid w:val="00D3789C"/>
    <w:rsid w:val="00D4254C"/>
    <w:rsid w:val="00D51528"/>
    <w:rsid w:val="00D622D1"/>
    <w:rsid w:val="00D650CC"/>
    <w:rsid w:val="00D7003E"/>
    <w:rsid w:val="00D92744"/>
    <w:rsid w:val="00D95FE1"/>
    <w:rsid w:val="00DA3405"/>
    <w:rsid w:val="00DB1E6E"/>
    <w:rsid w:val="00DB2A3F"/>
    <w:rsid w:val="00DC7D23"/>
    <w:rsid w:val="00DC7E58"/>
    <w:rsid w:val="00DD741B"/>
    <w:rsid w:val="00DE0306"/>
    <w:rsid w:val="00DE3C21"/>
    <w:rsid w:val="00DE5D15"/>
    <w:rsid w:val="00DF1D76"/>
    <w:rsid w:val="00E00E90"/>
    <w:rsid w:val="00E108D6"/>
    <w:rsid w:val="00E13DB5"/>
    <w:rsid w:val="00E15378"/>
    <w:rsid w:val="00E16FAA"/>
    <w:rsid w:val="00E24B3F"/>
    <w:rsid w:val="00E25FB7"/>
    <w:rsid w:val="00E31EC2"/>
    <w:rsid w:val="00E3380C"/>
    <w:rsid w:val="00E34515"/>
    <w:rsid w:val="00E57CE1"/>
    <w:rsid w:val="00E602B6"/>
    <w:rsid w:val="00E65E4F"/>
    <w:rsid w:val="00E667C6"/>
    <w:rsid w:val="00E733A6"/>
    <w:rsid w:val="00E75DEF"/>
    <w:rsid w:val="00E921FD"/>
    <w:rsid w:val="00E93A5D"/>
    <w:rsid w:val="00E9754F"/>
    <w:rsid w:val="00EA2086"/>
    <w:rsid w:val="00EA2350"/>
    <w:rsid w:val="00EA3735"/>
    <w:rsid w:val="00EB4BA6"/>
    <w:rsid w:val="00EB54BA"/>
    <w:rsid w:val="00EB7A3C"/>
    <w:rsid w:val="00EC3996"/>
    <w:rsid w:val="00EC65D0"/>
    <w:rsid w:val="00ED5DDE"/>
    <w:rsid w:val="00ED6C60"/>
    <w:rsid w:val="00EE0AEE"/>
    <w:rsid w:val="00EE1631"/>
    <w:rsid w:val="00EF1DBB"/>
    <w:rsid w:val="00EF4561"/>
    <w:rsid w:val="00EF69E9"/>
    <w:rsid w:val="00F04018"/>
    <w:rsid w:val="00F11A6F"/>
    <w:rsid w:val="00F15029"/>
    <w:rsid w:val="00F1687D"/>
    <w:rsid w:val="00F22CEF"/>
    <w:rsid w:val="00F26A12"/>
    <w:rsid w:val="00F32E98"/>
    <w:rsid w:val="00F33AD4"/>
    <w:rsid w:val="00F350E1"/>
    <w:rsid w:val="00F41BD3"/>
    <w:rsid w:val="00F47E64"/>
    <w:rsid w:val="00F539AC"/>
    <w:rsid w:val="00F55269"/>
    <w:rsid w:val="00F63DE8"/>
    <w:rsid w:val="00F64373"/>
    <w:rsid w:val="00F84955"/>
    <w:rsid w:val="00F8544D"/>
    <w:rsid w:val="00F94AB3"/>
    <w:rsid w:val="00F97BE5"/>
    <w:rsid w:val="00FA33A6"/>
    <w:rsid w:val="00FA6AD4"/>
    <w:rsid w:val="00FB1E19"/>
    <w:rsid w:val="00FB1E5D"/>
    <w:rsid w:val="00FC69E1"/>
    <w:rsid w:val="00FD203A"/>
    <w:rsid w:val="00FE3224"/>
    <w:rsid w:val="00FF0C57"/>
    <w:rsid w:val="00FF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B4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F33AD4"/>
    <w:pPr>
      <w:keepNext/>
      <w:numPr>
        <w:numId w:val="1"/>
      </w:numPr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F33AD4"/>
    <w:pPr>
      <w:keepNext/>
      <w:numPr>
        <w:ilvl w:val="1"/>
        <w:numId w:val="1"/>
      </w:numPr>
      <w:contextualSpacing/>
      <w:outlineLvl w:val="1"/>
    </w:pPr>
  </w:style>
  <w:style w:type="paragraph" w:customStyle="1" w:styleId="NoteLevel3">
    <w:name w:val="Note Level 3"/>
    <w:basedOn w:val="Normal"/>
    <w:uiPriority w:val="99"/>
    <w:semiHidden/>
    <w:unhideWhenUsed/>
    <w:rsid w:val="00F33AD4"/>
    <w:pPr>
      <w:keepNext/>
      <w:numPr>
        <w:ilvl w:val="2"/>
        <w:numId w:val="1"/>
      </w:numPr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F33AD4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F33AD4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F33AD4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F33AD4"/>
    <w:pPr>
      <w:keepNext/>
      <w:numPr>
        <w:ilvl w:val="6"/>
        <w:numId w:val="1"/>
      </w:numPr>
      <w:contextualSpacing/>
      <w:outlineLvl w:val="6"/>
    </w:pPr>
  </w:style>
  <w:style w:type="paragraph" w:customStyle="1" w:styleId="NoteLevel8">
    <w:name w:val="Note Level 8"/>
    <w:basedOn w:val="Normal"/>
    <w:uiPriority w:val="99"/>
    <w:semiHidden/>
    <w:unhideWhenUsed/>
    <w:rsid w:val="00F33AD4"/>
    <w:pPr>
      <w:keepNext/>
      <w:numPr>
        <w:ilvl w:val="7"/>
        <w:numId w:val="1"/>
      </w:numPr>
      <w:contextualSpacing/>
      <w:outlineLvl w:val="7"/>
    </w:pPr>
  </w:style>
  <w:style w:type="paragraph" w:customStyle="1" w:styleId="NoteLevel9">
    <w:name w:val="Note Level 9"/>
    <w:basedOn w:val="Normal"/>
    <w:uiPriority w:val="99"/>
    <w:semiHidden/>
    <w:unhideWhenUsed/>
    <w:rsid w:val="00F33AD4"/>
    <w:pPr>
      <w:keepNext/>
      <w:numPr>
        <w:ilvl w:val="8"/>
        <w:numId w:val="1"/>
      </w:numPr>
      <w:contextualSpacing/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3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306"/>
  </w:style>
  <w:style w:type="paragraph" w:styleId="Footer">
    <w:name w:val="footer"/>
    <w:basedOn w:val="Normal"/>
    <w:link w:val="FooterChar"/>
    <w:uiPriority w:val="99"/>
    <w:unhideWhenUsed/>
    <w:rsid w:val="00DE03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306"/>
  </w:style>
  <w:style w:type="paragraph" w:styleId="ListParagraph">
    <w:name w:val="List Paragraph"/>
    <w:basedOn w:val="Normal"/>
    <w:uiPriority w:val="34"/>
    <w:qFormat/>
    <w:rsid w:val="00DE0306"/>
    <w:pPr>
      <w:ind w:left="720"/>
      <w:contextualSpacing/>
    </w:pPr>
  </w:style>
  <w:style w:type="table" w:styleId="TableGrid">
    <w:name w:val="Table Grid"/>
    <w:basedOn w:val="TableNormal"/>
    <w:uiPriority w:val="59"/>
    <w:rsid w:val="00DE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0B45"/>
  </w:style>
  <w:style w:type="character" w:customStyle="1" w:styleId="5yl5">
    <w:name w:val="_5yl5"/>
    <w:basedOn w:val="DefaultParagraphFont"/>
    <w:rsid w:val="00F11A6F"/>
  </w:style>
  <w:style w:type="table" w:customStyle="1" w:styleId="TableGrid1">
    <w:name w:val="Table Grid1"/>
    <w:basedOn w:val="TableNormal"/>
    <w:next w:val="TableGrid"/>
    <w:uiPriority w:val="59"/>
    <w:rsid w:val="001E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Abbey Fortin</cp:lastModifiedBy>
  <cp:revision>119</cp:revision>
  <dcterms:created xsi:type="dcterms:W3CDTF">2021-05-30T16:52:00Z</dcterms:created>
  <dcterms:modified xsi:type="dcterms:W3CDTF">2021-07-29T15:11:00Z</dcterms:modified>
</cp:coreProperties>
</file>